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093"/>
        <w:spacing w:before="184" w:line="219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全球社会实践短期交流计划</w:t>
      </w:r>
      <w:r>
        <w:rPr>
          <w:rFonts w:ascii="SimSun" w:hAnsi="SimSun" w:eastAsia="SimSun" w:cs="SimSun"/>
          <w:sz w:val="14"/>
          <w:szCs w:val="14"/>
          <w:spacing w:val="-5"/>
          <w:position w:val="3"/>
        </w:rPr>
        <w:t>(首批重点项目清单)</w:t>
      </w:r>
    </w:p>
    <w:p>
      <w:pPr>
        <w:spacing w:line="137" w:lineRule="exact"/>
        <w:rPr/>
      </w:pPr>
      <w:r/>
    </w:p>
    <w:tbl>
      <w:tblPr>
        <w:tblStyle w:val="TableNormal"/>
        <w:tblW w:w="1264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84"/>
        <w:gridCol w:w="630"/>
        <w:gridCol w:w="2088"/>
        <w:gridCol w:w="3477"/>
        <w:gridCol w:w="1409"/>
        <w:gridCol w:w="2288"/>
        <w:gridCol w:w="580"/>
        <w:gridCol w:w="1684"/>
      </w:tblGrid>
      <w:tr>
        <w:trPr>
          <w:trHeight w:val="634" w:hRule="atLeast"/>
        </w:trPr>
        <w:tc>
          <w:tcPr>
            <w:tcW w:w="484" w:type="dxa"/>
            <w:vAlign w:val="top"/>
          </w:tcPr>
          <w:p>
            <w:pPr>
              <w:pStyle w:val="TableText"/>
              <w:ind w:left="96"/>
              <w:spacing w:before="249" w:line="221" w:lineRule="auto"/>
              <w:rPr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247" w:line="219" w:lineRule="auto"/>
              <w:rPr/>
            </w:pPr>
            <w:r>
              <w:rPr>
                <w:b/>
                <w:bCs/>
                <w:spacing w:val="-3"/>
              </w:rPr>
              <w:t>板块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ind w:left="892"/>
              <w:spacing w:before="249" w:line="220" w:lineRule="auto"/>
              <w:rPr/>
            </w:pPr>
            <w:r>
              <w:rPr>
                <w:b/>
                <w:bCs/>
                <w:spacing w:val="2"/>
              </w:rPr>
              <w:t>国别</w:t>
            </w:r>
          </w:p>
        </w:tc>
        <w:tc>
          <w:tcPr>
            <w:tcW w:w="3477" w:type="dxa"/>
            <w:vAlign w:val="top"/>
          </w:tcPr>
          <w:p>
            <w:pPr>
              <w:pStyle w:val="TableText"/>
              <w:ind w:left="1464"/>
              <w:spacing w:before="249" w:line="220" w:lineRule="auto"/>
              <w:rPr/>
            </w:pPr>
            <w:r>
              <w:rPr>
                <w:b/>
                <w:bCs/>
                <w:spacing w:val="-3"/>
              </w:rPr>
              <w:t>项目全称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17"/>
              <w:spacing w:before="249" w:line="220" w:lineRule="auto"/>
              <w:rPr/>
            </w:pPr>
            <w:r>
              <w:rPr>
                <w:b/>
                <w:bCs/>
                <w:spacing w:val="-3"/>
              </w:rPr>
              <w:t>专业方向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ind w:left="698"/>
              <w:spacing w:before="248" w:line="219" w:lineRule="auto"/>
              <w:rPr/>
            </w:pPr>
            <w:r>
              <w:rPr>
                <w:b/>
                <w:bCs/>
                <w:spacing w:val="-3"/>
              </w:rPr>
              <w:t>2026年-2027年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150"/>
              <w:spacing w:before="250" w:line="221" w:lineRule="auto"/>
              <w:rPr/>
            </w:pPr>
            <w:r>
              <w:rPr>
                <w:b/>
                <w:bCs/>
                <w:spacing w:val="-5"/>
              </w:rPr>
              <w:t>时长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490"/>
              <w:spacing w:before="247" w:line="218" w:lineRule="auto"/>
              <w:rPr/>
            </w:pPr>
            <w:r>
              <w:rPr>
                <w:b/>
                <w:bCs/>
                <w:spacing w:val="2"/>
              </w:rPr>
              <w:t>定价(每人)</w:t>
            </w:r>
          </w:p>
        </w:tc>
      </w:tr>
      <w:tr>
        <w:trPr>
          <w:trHeight w:val="439" w:hRule="atLeast"/>
        </w:trPr>
        <w:tc>
          <w:tcPr>
            <w:tcW w:w="484" w:type="dxa"/>
            <w:vAlign w:val="top"/>
          </w:tcPr>
          <w:p>
            <w:pPr>
              <w:pStyle w:val="TableText"/>
              <w:ind w:left="184"/>
              <w:spacing w:before="14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color w:val="503030"/>
              </w:rPr>
              <w:t>1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47" w:line="220" w:lineRule="auto"/>
              <w:rPr/>
            </w:pPr>
            <w:r>
              <w:rPr>
                <w:spacing w:val="9"/>
              </w:rPr>
              <w:t>实习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ind w:left="890"/>
              <w:spacing w:before="147" w:line="220" w:lineRule="auto"/>
              <w:rPr/>
            </w:pPr>
            <w:r>
              <w:rPr>
                <w:spacing w:val="7"/>
              </w:rPr>
              <w:t>美国</w:t>
            </w:r>
          </w:p>
        </w:tc>
        <w:tc>
          <w:tcPr>
            <w:tcW w:w="3477" w:type="dxa"/>
            <w:vAlign w:val="top"/>
          </w:tcPr>
          <w:p>
            <w:pPr>
              <w:pStyle w:val="TableText"/>
              <w:ind w:left="12" w:right="833"/>
              <w:spacing w:before="25" w:line="266" w:lineRule="auto"/>
              <w:rPr/>
            </w:pPr>
            <w:r>
              <w:rPr>
                <w:spacing w:val="1"/>
              </w:rPr>
              <w:t>全球社会实践短期交流计划(北美站-美国)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大学生赴美交流实习项目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15"/>
              <w:spacing w:before="147" w:line="220" w:lineRule="auto"/>
              <w:rPr/>
            </w:pPr>
            <w:r>
              <w:rPr>
                <w:spacing w:val="-2"/>
              </w:rPr>
              <w:t>所有专业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6"/>
              <w:spacing w:before="26" w:line="219" w:lineRule="auto"/>
              <w:rPr/>
            </w:pPr>
            <w:r>
              <w:rPr>
                <w:spacing w:val="1"/>
              </w:rPr>
              <w:t>报名：即日起-12月31日</w:t>
            </w:r>
          </w:p>
          <w:p>
            <w:pPr>
              <w:pStyle w:val="TableText"/>
              <w:ind w:left="16"/>
              <w:spacing w:before="53" w:line="219" w:lineRule="auto"/>
              <w:rPr/>
            </w:pPr>
            <w:r>
              <w:rPr>
                <w:spacing w:val="1"/>
              </w:rPr>
              <w:t>实习：次年6月15日-9月15日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108"/>
              <w:spacing w:before="146" w:line="219" w:lineRule="auto"/>
              <w:rPr/>
            </w:pPr>
            <w:r>
              <w:rPr>
                <w:spacing w:val="9"/>
              </w:rPr>
              <w:t>3个月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378" w:right="389" w:firstLine="70"/>
              <w:spacing w:before="27" w:line="265" w:lineRule="auto"/>
              <w:rPr/>
            </w:pPr>
            <w:r>
              <w:rPr>
                <w:spacing w:val="-2"/>
              </w:rPr>
              <w:t>3690美元/人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4850人民币/人</w:t>
            </w:r>
          </w:p>
        </w:tc>
      </w:tr>
      <w:tr>
        <w:trPr>
          <w:trHeight w:val="439" w:hRule="atLeast"/>
        </w:trPr>
        <w:tc>
          <w:tcPr>
            <w:tcW w:w="484" w:type="dxa"/>
            <w:vAlign w:val="top"/>
          </w:tcPr>
          <w:p>
            <w:pPr>
              <w:pStyle w:val="TableText"/>
              <w:ind w:left="184"/>
              <w:spacing w:before="14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color w:val="102000"/>
              </w:rPr>
              <w:t>2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48" w:line="220" w:lineRule="auto"/>
              <w:rPr/>
            </w:pPr>
            <w:r>
              <w:rPr>
                <w:spacing w:val="9"/>
              </w:rPr>
              <w:t>实习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ind w:left="750"/>
              <w:spacing w:before="147" w:line="219" w:lineRule="auto"/>
              <w:rPr/>
            </w:pPr>
            <w:r>
              <w:rPr>
                <w:spacing w:val="-2"/>
              </w:rPr>
              <w:t>澳大利亚</w:t>
            </w:r>
          </w:p>
        </w:tc>
        <w:tc>
          <w:tcPr>
            <w:tcW w:w="3477" w:type="dxa"/>
            <w:vAlign w:val="top"/>
          </w:tcPr>
          <w:p>
            <w:pPr>
              <w:pStyle w:val="TableText"/>
              <w:ind w:left="12" w:right="903"/>
              <w:spacing w:before="16" w:line="272" w:lineRule="auto"/>
              <w:rPr/>
            </w:pPr>
            <w:r>
              <w:rPr>
                <w:spacing w:val="1"/>
              </w:rPr>
              <w:t>全球社会实践短期交流计划(澳洲站悉尼)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澳大利亚学前教育实习项目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15"/>
              <w:spacing w:before="147" w:line="219" w:lineRule="auto"/>
              <w:rPr/>
            </w:pPr>
            <w:r>
              <w:rPr>
                <w:spacing w:val="-2"/>
              </w:rPr>
              <w:t>教育大类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6"/>
              <w:spacing w:before="27" w:line="265" w:lineRule="auto"/>
              <w:rPr/>
            </w:pPr>
            <w:r>
              <w:rPr>
                <w:spacing w:val="-10"/>
              </w:rPr>
              <w:t>除圣诞节和国家法定节假日外，均正常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开放报名，建议至少提前2个月申请。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178"/>
              <w:spacing w:before="150" w:line="222" w:lineRule="auto"/>
              <w:rPr/>
            </w:pPr>
            <w:r>
              <w:rPr>
                <w:spacing w:val="8"/>
              </w:rPr>
              <w:t>3周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448"/>
              <w:spacing w:before="147" w:line="219" w:lineRule="auto"/>
              <w:rPr/>
            </w:pPr>
            <w:r>
              <w:rPr>
                <w:spacing w:val="-1"/>
              </w:rPr>
              <w:t>5900澳元/人</w:t>
            </w:r>
          </w:p>
        </w:tc>
      </w:tr>
      <w:tr>
        <w:trPr>
          <w:trHeight w:val="419" w:hRule="atLeast"/>
        </w:trPr>
        <w:tc>
          <w:tcPr>
            <w:tcW w:w="484" w:type="dxa"/>
            <w:vAlign w:val="top"/>
          </w:tcPr>
          <w:p>
            <w:pPr>
              <w:pStyle w:val="TableText"/>
              <w:ind w:left="174"/>
              <w:spacing w:before="116" w:line="22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9" w:line="220" w:lineRule="auto"/>
              <w:rPr/>
            </w:pPr>
            <w:r>
              <w:rPr>
                <w:spacing w:val="7"/>
              </w:rPr>
              <w:t>实训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ind w:left="120"/>
              <w:spacing w:before="138" w:line="219" w:lineRule="auto"/>
              <w:rPr/>
            </w:pPr>
            <w:r>
              <w:rPr>
                <w:spacing w:val="2"/>
              </w:rPr>
              <w:t>德国(荷兰、比利时、卢森堡)</w:t>
            </w:r>
          </w:p>
        </w:tc>
        <w:tc>
          <w:tcPr>
            <w:tcW w:w="3477" w:type="dxa"/>
            <w:vAlign w:val="top"/>
          </w:tcPr>
          <w:p>
            <w:pPr>
              <w:pStyle w:val="TableText"/>
              <w:ind w:left="12"/>
              <w:spacing w:before="37" w:line="219" w:lineRule="auto"/>
              <w:rPr/>
            </w:pPr>
            <w:r>
              <w:rPr>
                <w:spacing w:val="1"/>
              </w:rPr>
              <w:t>全球社会实践短期交流计划(欧洲站德国)</w:t>
            </w:r>
          </w:p>
          <w:p>
            <w:pPr>
              <w:pStyle w:val="TableText"/>
              <w:ind w:left="12"/>
              <w:spacing w:before="34" w:line="219" w:lineRule="auto"/>
              <w:rPr/>
            </w:pPr>
            <w:r>
              <w:rPr>
                <w:spacing w:val="1"/>
              </w:rPr>
              <w:t>法兰克福财经管理大学</w:t>
            </w:r>
            <w:r>
              <w:rPr/>
              <w:t>FSYC</w:t>
            </w:r>
            <w:r>
              <w:rPr>
                <w:spacing w:val="1"/>
              </w:rPr>
              <w:t>绿色经济暑期实训项目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15"/>
              <w:spacing w:before="137" w:line="219" w:lineRule="auto"/>
              <w:rPr/>
            </w:pPr>
            <w:r>
              <w:rPr>
                <w:spacing w:val="-2"/>
              </w:rPr>
              <w:t>金融商科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6"/>
              <w:spacing w:before="138" w:line="219" w:lineRule="auto"/>
              <w:rPr/>
            </w:pPr>
            <w:r>
              <w:rPr>
                <w:spacing w:val="4"/>
              </w:rPr>
              <w:t>2026年8月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178"/>
              <w:spacing w:before="139" w:line="220" w:lineRule="auto"/>
              <w:rPr/>
            </w:pPr>
            <w:r>
              <w:rPr>
                <w:spacing w:val="-4"/>
              </w:rPr>
              <w:t>8</w:t>
            </w:r>
            <w:r>
              <w:rPr>
                <w:color w:val="102070"/>
                <w:spacing w:val="-4"/>
              </w:rPr>
              <w:t>天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448"/>
              <w:spacing w:before="139" w:line="220" w:lineRule="auto"/>
              <w:rPr/>
            </w:pPr>
            <w:r>
              <w:rPr>
                <w:spacing w:val="-1"/>
              </w:rPr>
              <w:t>2550欧元/人</w:t>
            </w:r>
          </w:p>
        </w:tc>
      </w:tr>
      <w:tr>
        <w:trPr>
          <w:trHeight w:val="449" w:hRule="atLeast"/>
        </w:trPr>
        <w:tc>
          <w:tcPr>
            <w:tcW w:w="484" w:type="dxa"/>
            <w:vAlign w:val="top"/>
          </w:tcPr>
          <w:p>
            <w:pPr>
              <w:pStyle w:val="TableText"/>
              <w:ind w:left="184"/>
              <w:spacing w:before="15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60" w:line="220" w:lineRule="auto"/>
              <w:rPr/>
            </w:pPr>
            <w:r>
              <w:rPr>
                <w:spacing w:val="7"/>
              </w:rPr>
              <w:t>实训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ind w:left="120"/>
              <w:spacing w:before="159" w:line="219" w:lineRule="auto"/>
              <w:rPr/>
            </w:pPr>
            <w:r>
              <w:rPr>
                <w:spacing w:val="2"/>
              </w:rPr>
              <w:t>德国(荷兰、比利时、卢森堡)</w:t>
            </w:r>
          </w:p>
        </w:tc>
        <w:tc>
          <w:tcPr>
            <w:tcW w:w="3477" w:type="dxa"/>
            <w:vAlign w:val="top"/>
          </w:tcPr>
          <w:p>
            <w:pPr>
              <w:pStyle w:val="TableText"/>
              <w:ind w:left="12"/>
              <w:spacing w:before="38" w:line="219" w:lineRule="auto"/>
              <w:rPr/>
            </w:pPr>
            <w:r>
              <w:rPr>
                <w:spacing w:val="1"/>
              </w:rPr>
              <w:t>全球社会实践短期交流计划(欧洲站德国)</w:t>
            </w:r>
          </w:p>
          <w:p>
            <w:pPr>
              <w:pStyle w:val="TableText"/>
              <w:ind w:left="12"/>
              <w:spacing w:before="64" w:line="219" w:lineRule="auto"/>
              <w:rPr/>
            </w:pPr>
            <w:r>
              <w:rPr>
                <w:spacing w:val="1"/>
              </w:rPr>
              <w:t>法兰克福财经管理大学</w:t>
            </w:r>
            <w:r>
              <w:rPr/>
              <w:t>ICEP</w:t>
            </w:r>
            <w:r>
              <w:rPr>
                <w:spacing w:val="1"/>
              </w:rPr>
              <w:t>国际组织暑期实训项目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15"/>
              <w:spacing w:before="158" w:line="219" w:lineRule="auto"/>
              <w:rPr/>
            </w:pPr>
            <w:r>
              <w:rPr>
                <w:spacing w:val="-2"/>
              </w:rPr>
              <w:t>金融商科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6"/>
              <w:spacing w:before="159" w:line="219" w:lineRule="auto"/>
              <w:rPr/>
            </w:pPr>
            <w:r>
              <w:rPr>
                <w:spacing w:val="3"/>
              </w:rPr>
              <w:t>2026年7-8月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148"/>
              <w:spacing w:before="160" w:line="220" w:lineRule="auto"/>
              <w:rPr/>
            </w:pPr>
            <w:r>
              <w:rPr>
                <w:spacing w:val="2"/>
              </w:rPr>
              <w:t>14天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448"/>
              <w:spacing w:before="160" w:line="220" w:lineRule="auto"/>
              <w:rPr/>
            </w:pPr>
            <w:r>
              <w:rPr>
                <w:spacing w:val="-1"/>
              </w:rPr>
              <w:t>4350欧元/人</w:t>
            </w:r>
          </w:p>
        </w:tc>
      </w:tr>
      <w:tr>
        <w:trPr>
          <w:trHeight w:val="439" w:hRule="atLeast"/>
        </w:trPr>
        <w:tc>
          <w:tcPr>
            <w:tcW w:w="484" w:type="dxa"/>
            <w:vAlign w:val="top"/>
          </w:tcPr>
          <w:p>
            <w:pPr>
              <w:pStyle w:val="TableText"/>
              <w:ind w:left="184"/>
              <w:spacing w:before="1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51" w:line="220" w:lineRule="auto"/>
              <w:rPr/>
            </w:pPr>
            <w:r>
              <w:rPr>
                <w:spacing w:val="7"/>
              </w:rPr>
              <w:t>实训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ind w:left="750"/>
              <w:spacing w:before="150" w:line="219" w:lineRule="auto"/>
              <w:rPr/>
            </w:pPr>
            <w:r>
              <w:rPr>
                <w:spacing w:val="-2"/>
              </w:rPr>
              <w:t>澳大利亚</w:t>
            </w:r>
          </w:p>
        </w:tc>
        <w:tc>
          <w:tcPr>
            <w:tcW w:w="3477" w:type="dxa"/>
            <w:vAlign w:val="top"/>
          </w:tcPr>
          <w:p>
            <w:pPr>
              <w:pStyle w:val="TableText"/>
              <w:ind w:left="12" w:right="903"/>
              <w:spacing w:before="40" w:line="256" w:lineRule="auto"/>
              <w:rPr/>
            </w:pPr>
            <w:r>
              <w:rPr>
                <w:spacing w:val="1"/>
              </w:rPr>
              <w:t>全球社会实践短期交流计划(澳洲站悉尼)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悉尼大学</w:t>
            </w:r>
            <w:r>
              <w:rPr/>
              <w:t>Al</w:t>
            </w:r>
            <w:r>
              <w:rPr>
                <w:spacing w:val="2"/>
              </w:rPr>
              <w:t>智造未来实训项目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15"/>
              <w:spacing w:before="150" w:line="219" w:lineRule="auto"/>
              <w:rPr/>
            </w:pPr>
            <w:r>
              <w:rPr>
                <w:spacing w:val="-2"/>
              </w:rPr>
              <w:t>理工大类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6"/>
              <w:spacing w:before="150" w:line="219" w:lineRule="auto"/>
              <w:rPr/>
            </w:pPr>
            <w:r>
              <w:rPr>
                <w:spacing w:val="3"/>
              </w:rPr>
              <w:t>2026年7-8月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148"/>
              <w:spacing w:before="151" w:line="220" w:lineRule="auto"/>
              <w:rPr/>
            </w:pPr>
            <w:r>
              <w:rPr>
                <w:spacing w:val="2"/>
              </w:rPr>
              <w:t>12天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448"/>
              <w:spacing w:before="150" w:line="219" w:lineRule="auto"/>
              <w:rPr/>
            </w:pPr>
            <w:r>
              <w:rPr>
                <w:spacing w:val="-1"/>
              </w:rPr>
              <w:t>5900澳元/人</w:t>
            </w:r>
          </w:p>
        </w:tc>
      </w:tr>
      <w:tr>
        <w:trPr>
          <w:trHeight w:val="449" w:hRule="atLeast"/>
        </w:trPr>
        <w:tc>
          <w:tcPr>
            <w:tcW w:w="484" w:type="dxa"/>
            <w:vAlign w:val="top"/>
          </w:tcPr>
          <w:p>
            <w:pPr>
              <w:pStyle w:val="TableText"/>
              <w:ind w:left="184"/>
              <w:spacing w:before="15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62" w:line="220" w:lineRule="auto"/>
              <w:rPr/>
            </w:pPr>
            <w:r>
              <w:rPr>
                <w:spacing w:val="-3"/>
              </w:rPr>
              <w:t>实践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ind w:left="750"/>
              <w:spacing w:before="161" w:line="219" w:lineRule="auto"/>
              <w:rPr/>
            </w:pPr>
            <w:r>
              <w:rPr>
                <w:spacing w:val="-2"/>
              </w:rPr>
              <w:t>澳大利亚</w:t>
            </w:r>
          </w:p>
        </w:tc>
        <w:tc>
          <w:tcPr>
            <w:tcW w:w="3477" w:type="dxa"/>
            <w:vAlign w:val="top"/>
          </w:tcPr>
          <w:p>
            <w:pPr>
              <w:pStyle w:val="TableText"/>
              <w:ind w:left="12" w:right="903"/>
              <w:spacing w:before="31" w:line="269" w:lineRule="auto"/>
              <w:rPr/>
            </w:pPr>
            <w:r>
              <w:rPr>
                <w:spacing w:val="1"/>
              </w:rPr>
              <w:t>全球社会实践短期交流计划(澳洲站悉尼)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悉尼野生动物保护基地实践项目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15"/>
              <w:spacing w:before="162" w:line="220" w:lineRule="auto"/>
              <w:rPr/>
            </w:pPr>
            <w:r>
              <w:rPr>
                <w:spacing w:val="-2"/>
              </w:rPr>
              <w:t>所有专业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6"/>
              <w:spacing w:before="161" w:line="219" w:lineRule="auto"/>
              <w:rPr/>
            </w:pPr>
            <w:r>
              <w:rPr>
                <w:spacing w:val="-1"/>
              </w:rPr>
              <w:t>2026年8月2日和8月8日，分别开班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148"/>
              <w:spacing w:before="162" w:line="220" w:lineRule="auto"/>
              <w:rPr/>
            </w:pPr>
            <w:r>
              <w:rPr>
                <w:spacing w:val="2"/>
              </w:rPr>
              <w:t>12天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448"/>
              <w:spacing w:before="161" w:line="219" w:lineRule="auto"/>
              <w:rPr/>
            </w:pPr>
            <w:r>
              <w:rPr>
                <w:spacing w:val="-1"/>
              </w:rPr>
              <w:t>4700澳元/人</w:t>
            </w:r>
          </w:p>
        </w:tc>
      </w:tr>
      <w:tr>
        <w:trPr>
          <w:trHeight w:val="439" w:hRule="atLeast"/>
        </w:trPr>
        <w:tc>
          <w:tcPr>
            <w:tcW w:w="484" w:type="dxa"/>
            <w:vAlign w:val="top"/>
          </w:tcPr>
          <w:p>
            <w:pPr>
              <w:pStyle w:val="TableText"/>
              <w:ind w:left="184"/>
              <w:spacing w:before="15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53" w:line="220" w:lineRule="auto"/>
              <w:rPr/>
            </w:pPr>
            <w:r>
              <w:rPr>
                <w:spacing w:val="-3"/>
              </w:rPr>
              <w:t>实践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ind w:left="820"/>
              <w:spacing w:before="153" w:line="221" w:lineRule="auto"/>
              <w:rPr/>
            </w:pPr>
            <w:r>
              <w:rPr>
                <w:spacing w:val="-2"/>
              </w:rPr>
              <w:t>西班牙</w:t>
            </w:r>
          </w:p>
        </w:tc>
        <w:tc>
          <w:tcPr>
            <w:tcW w:w="3477" w:type="dxa"/>
            <w:vAlign w:val="top"/>
          </w:tcPr>
          <w:p>
            <w:pPr>
              <w:pStyle w:val="TableText"/>
              <w:ind w:left="12" w:right="693"/>
              <w:spacing w:before="42" w:line="255" w:lineRule="auto"/>
              <w:rPr/>
            </w:pPr>
            <w:r>
              <w:rPr>
                <w:spacing w:val="1"/>
              </w:rPr>
              <w:t>全球社会实践短期交流计划(欧洲站-西班牙)</w:t>
            </w:r>
            <w:r>
              <w:rPr>
                <w:spacing w:val="8"/>
              </w:rPr>
              <w:t xml:space="preserve"> </w:t>
            </w:r>
            <w:r>
              <w:rPr/>
              <w:t>巴塞罗那自治大学全景实践营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15"/>
              <w:spacing w:before="153" w:line="220" w:lineRule="auto"/>
              <w:rPr/>
            </w:pPr>
            <w:r>
              <w:rPr>
                <w:spacing w:val="-2"/>
              </w:rPr>
              <w:t>所有专业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6"/>
              <w:spacing w:before="152" w:line="219" w:lineRule="auto"/>
              <w:rPr/>
            </w:pPr>
            <w:r>
              <w:rPr>
                <w:spacing w:val="-1"/>
              </w:rPr>
              <w:t>预计7月下旬出发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178"/>
              <w:spacing w:before="153" w:line="220" w:lineRule="auto"/>
              <w:rPr/>
            </w:pPr>
            <w:r>
              <w:rPr>
                <w:spacing w:val="-4"/>
              </w:rPr>
              <w:t>9</w:t>
            </w:r>
            <w:r>
              <w:rPr>
                <w:color w:val="101040"/>
                <w:spacing w:val="-4"/>
              </w:rPr>
              <w:t>天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278"/>
              <w:spacing w:before="151" w:line="219" w:lineRule="auto"/>
              <w:rPr/>
            </w:pPr>
            <w:r>
              <w:rPr/>
              <w:t>16800人民币元/人</w:t>
            </w:r>
          </w:p>
        </w:tc>
      </w:tr>
      <w:tr>
        <w:trPr>
          <w:trHeight w:val="439" w:hRule="atLeast"/>
        </w:trPr>
        <w:tc>
          <w:tcPr>
            <w:tcW w:w="484" w:type="dxa"/>
            <w:vAlign w:val="top"/>
          </w:tcPr>
          <w:p>
            <w:pPr>
              <w:pStyle w:val="TableText"/>
              <w:ind w:left="184"/>
              <w:spacing w:before="15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54" w:line="220" w:lineRule="auto"/>
              <w:rPr/>
            </w:pPr>
            <w:r>
              <w:rPr>
                <w:spacing w:val="-3"/>
              </w:rPr>
              <w:t>实践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ind w:left="820"/>
              <w:spacing w:before="154" w:line="221" w:lineRule="auto"/>
              <w:rPr/>
            </w:pPr>
            <w:r>
              <w:rPr>
                <w:spacing w:val="-2"/>
              </w:rPr>
              <w:t>西班牙</w:t>
            </w:r>
          </w:p>
        </w:tc>
        <w:tc>
          <w:tcPr>
            <w:tcW w:w="3477" w:type="dxa"/>
            <w:vAlign w:val="top"/>
          </w:tcPr>
          <w:p>
            <w:pPr>
              <w:pStyle w:val="TableText"/>
              <w:ind w:left="12"/>
              <w:spacing w:before="32" w:line="219" w:lineRule="auto"/>
              <w:rPr/>
            </w:pPr>
            <w:r>
              <w:rPr>
                <w:spacing w:val="1"/>
              </w:rPr>
              <w:t>全球社会实践短期交流计划(欧洲站-西班牙)</w:t>
            </w:r>
          </w:p>
          <w:p>
            <w:pPr>
              <w:pStyle w:val="TableText"/>
              <w:ind w:left="12"/>
              <w:spacing w:before="35" w:line="220" w:lineRule="auto"/>
              <w:rPr/>
            </w:pPr>
            <w:r>
              <w:rPr/>
              <w:t>巴塞罗那自治大学商业人工智能语言文化实践营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15"/>
              <w:spacing w:before="154" w:line="220" w:lineRule="auto"/>
              <w:rPr/>
            </w:pPr>
            <w:r>
              <w:rPr>
                <w:spacing w:val="-2"/>
              </w:rPr>
              <w:t>所有专业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6"/>
              <w:spacing w:before="153" w:line="219" w:lineRule="auto"/>
              <w:rPr/>
            </w:pPr>
            <w:r>
              <w:rPr>
                <w:spacing w:val="-1"/>
              </w:rPr>
              <w:t>预计7月下旬出发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148"/>
              <w:spacing w:before="154" w:line="220" w:lineRule="auto"/>
              <w:rPr/>
            </w:pPr>
            <w:r>
              <w:rPr>
                <w:spacing w:val="2"/>
              </w:rPr>
              <w:t>1</w:t>
            </w:r>
            <w:r>
              <w:rPr>
                <w:color w:val="103060"/>
                <w:spacing w:val="2"/>
              </w:rPr>
              <w:t>1天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278"/>
              <w:spacing w:before="152" w:line="219" w:lineRule="auto"/>
              <w:rPr/>
            </w:pPr>
            <w:r>
              <w:rPr/>
              <w:t>18800人民币元/人</w:t>
            </w:r>
          </w:p>
        </w:tc>
      </w:tr>
      <w:tr>
        <w:trPr>
          <w:trHeight w:val="429" w:hRule="atLeast"/>
        </w:trPr>
        <w:tc>
          <w:tcPr>
            <w:tcW w:w="484" w:type="dxa"/>
            <w:vAlign w:val="top"/>
          </w:tcPr>
          <w:p>
            <w:pPr>
              <w:pStyle w:val="TableText"/>
              <w:ind w:left="184"/>
              <w:spacing w:before="1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55" w:line="220" w:lineRule="auto"/>
              <w:rPr/>
            </w:pPr>
            <w:r>
              <w:rPr>
                <w:spacing w:val="-3"/>
              </w:rPr>
              <w:t>实践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ind w:left="820"/>
              <w:spacing w:before="155" w:line="221" w:lineRule="auto"/>
              <w:rPr/>
            </w:pPr>
            <w:r>
              <w:rPr>
                <w:spacing w:val="-2"/>
              </w:rPr>
              <w:t>西班牙</w:t>
            </w:r>
          </w:p>
        </w:tc>
        <w:tc>
          <w:tcPr>
            <w:tcW w:w="3477" w:type="dxa"/>
            <w:vAlign w:val="top"/>
          </w:tcPr>
          <w:p>
            <w:pPr>
              <w:pStyle w:val="TableText"/>
              <w:ind w:left="12" w:right="693"/>
              <w:spacing w:before="24" w:line="260" w:lineRule="auto"/>
              <w:rPr/>
            </w:pPr>
            <w:r>
              <w:rPr>
                <w:spacing w:val="1"/>
              </w:rPr>
              <w:t>全球社会实践短期交流计划(欧洲站-西班牙)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巴塞罗那自治大学西班牙语应用实践项目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15"/>
              <w:spacing w:before="154" w:line="219" w:lineRule="auto"/>
              <w:rPr/>
            </w:pPr>
            <w:r>
              <w:rPr>
                <w:spacing w:val="-2"/>
              </w:rPr>
              <w:t>语言大类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6"/>
              <w:spacing w:before="154" w:line="219" w:lineRule="auto"/>
              <w:rPr/>
            </w:pPr>
            <w:r>
              <w:rPr>
                <w:spacing w:val="-1"/>
              </w:rPr>
              <w:t>预计7月下旬出发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148"/>
              <w:spacing w:before="155" w:line="220" w:lineRule="auto"/>
              <w:rPr/>
            </w:pPr>
            <w:r>
              <w:rPr>
                <w:spacing w:val="2"/>
              </w:rPr>
              <w:t>14天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278"/>
              <w:spacing w:before="153" w:line="219" w:lineRule="auto"/>
              <w:rPr/>
            </w:pPr>
            <w:r>
              <w:rPr>
                <w:spacing w:val="-1"/>
              </w:rPr>
              <w:t>20800人民币元/人</w:t>
            </w:r>
          </w:p>
        </w:tc>
      </w:tr>
      <w:tr>
        <w:trPr>
          <w:trHeight w:val="364" w:hRule="atLeast"/>
        </w:trPr>
        <w:tc>
          <w:tcPr>
            <w:tcW w:w="484" w:type="dxa"/>
            <w:vAlign w:val="top"/>
          </w:tcPr>
          <w:p>
            <w:pPr>
              <w:pStyle w:val="TableText"/>
              <w:ind w:left="134"/>
              <w:spacing w:before="176" w:line="17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color w:val="302040"/>
                <w:spacing w:val="-6"/>
              </w:rPr>
              <w:t>10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46" w:line="221" w:lineRule="auto"/>
              <w:rPr/>
            </w:pPr>
            <w:r>
              <w:rPr>
                <w:spacing w:val="-2"/>
              </w:rPr>
              <w:t>文化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ind w:left="750"/>
              <w:spacing w:before="135" w:line="219" w:lineRule="auto"/>
              <w:rPr/>
            </w:pPr>
            <w:r>
              <w:rPr>
                <w:spacing w:val="-2"/>
              </w:rPr>
              <w:t>澳大利亚</w:t>
            </w:r>
          </w:p>
        </w:tc>
        <w:tc>
          <w:tcPr>
            <w:tcW w:w="3477" w:type="dxa"/>
            <w:vAlign w:val="top"/>
          </w:tcPr>
          <w:p>
            <w:pPr>
              <w:pStyle w:val="TableText"/>
              <w:ind w:left="12"/>
              <w:spacing w:before="55" w:line="198" w:lineRule="auto"/>
              <w:rPr/>
            </w:pPr>
            <w:r>
              <w:rPr>
                <w:spacing w:val="1"/>
              </w:rPr>
              <w:t>全球社会实践短期交流计划(澳洲站悉尼)</w:t>
            </w:r>
          </w:p>
          <w:p>
            <w:pPr>
              <w:pStyle w:val="TableText"/>
              <w:spacing w:line="196" w:lineRule="auto"/>
              <w:jc w:val="right"/>
              <w:rPr/>
            </w:pPr>
            <w:r>
              <w:rPr>
                <w:spacing w:val="-2"/>
              </w:rPr>
              <w:t>中澳青年学术与文化交流项目暨中澳青年文化交流艺术节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15"/>
              <w:spacing w:before="36" w:line="197" w:lineRule="auto"/>
              <w:rPr/>
            </w:pPr>
            <w:r>
              <w:rPr>
                <w:spacing w:val="-2"/>
              </w:rPr>
              <w:t>所有专业</w:t>
            </w:r>
          </w:p>
          <w:p>
            <w:pPr>
              <w:pStyle w:val="TableText"/>
              <w:spacing w:line="219" w:lineRule="auto"/>
              <w:jc w:val="right"/>
              <w:rPr/>
            </w:pPr>
            <w:r>
              <w:rPr/>
              <w:t>(以申报节目为单位)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ind w:left="16"/>
              <w:spacing w:before="145" w:line="219" w:lineRule="auto"/>
              <w:rPr/>
            </w:pPr>
            <w:r>
              <w:rPr>
                <w:spacing w:val="2"/>
              </w:rPr>
              <w:t>8月3日-8月13日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148"/>
              <w:spacing w:before="116" w:line="220" w:lineRule="auto"/>
              <w:rPr/>
            </w:pPr>
            <w:r>
              <w:rPr>
                <w:spacing w:val="2"/>
              </w:rPr>
              <w:t>1</w:t>
            </w:r>
            <w:r>
              <w:rPr>
                <w:color w:val="103060"/>
                <w:spacing w:val="2"/>
              </w:rPr>
              <w:t>1天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448"/>
              <w:spacing w:before="155" w:line="219" w:lineRule="auto"/>
              <w:rPr/>
            </w:pPr>
            <w:r>
              <w:rPr>
                <w:spacing w:val="-1"/>
              </w:rPr>
              <w:t>5900澳元/人</w:t>
            </w:r>
          </w:p>
        </w:tc>
      </w:tr>
    </w:tbl>
    <w:p>
      <w:pPr>
        <w:spacing w:line="23" w:lineRule="exact"/>
        <w:rPr>
          <w:rFonts w:ascii="Arial"/>
          <w:sz w:val="2"/>
        </w:rPr>
      </w:pPr>
      <w:r/>
    </w:p>
    <w:sectPr>
      <w:headerReference w:type="default" r:id="rId1"/>
      <w:footerReference w:type="default" r:id="rId2"/>
      <w:pgSz w:w="12690" w:h="5750"/>
      <w:pgMar w:top="1" w:right="0" w:bottom="1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2" style="position:absolute;margin-left:0pt;margin-top:0pt;mso-position-vertical-relative:page;mso-position-horizontal-relative:page;width:634.5pt;height:287.5pt;z-index:251658240;" o:allowincell="f" filled="false" stroked="false" type="#_x0000_t75">
          <v:imagedata o:title="" r:id="rId1"/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2026-05-25T14:54:30Z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2026-05-25T14:54:30</vt:filetime>
  </property>
  <property fmtid="{D5CDD505-2E9C-101B-9397-08002B2CF9AE}" pid="4" name="UsrData">
    <vt:lpwstr>6a13f223bc9570001f01694ewl</vt:lpwstr>
  </property>
</Properties>
</file>